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E" w:rsidRPr="00D25ADE" w:rsidRDefault="008E7DE8">
      <w:pPr>
        <w:rPr>
          <w:color w:val="4F81BD" w:themeColor="accent1"/>
        </w:rPr>
      </w:pPr>
      <w:r w:rsidRPr="00D25ADE">
        <w:rPr>
          <w:color w:val="4F81BD" w:themeColor="accent1"/>
        </w:rPr>
        <w:t xml:space="preserve">Договор-оферта интернет – магазина </w:t>
      </w:r>
      <w:r w:rsidR="00BE3075">
        <w:rPr>
          <w:color w:val="4F81BD" w:themeColor="accent1"/>
        </w:rPr>
        <w:t>«КРОХА36</w:t>
      </w:r>
      <w:r w:rsidR="00555864" w:rsidRPr="00D25ADE">
        <w:rPr>
          <w:color w:val="4F81BD" w:themeColor="accent1"/>
        </w:rPr>
        <w:t xml:space="preserve">»  </w:t>
      </w:r>
      <w:proofErr w:type="spellStart"/>
      <w:r w:rsidR="0011549B" w:rsidRPr="00D25ADE">
        <w:rPr>
          <w:color w:val="4F81BD" w:themeColor="accent1"/>
        </w:rPr>
        <w:t>www</w:t>
      </w:r>
      <w:proofErr w:type="spellEnd"/>
      <w:r w:rsidR="0011549B" w:rsidRPr="00D25ADE">
        <w:rPr>
          <w:color w:val="4F81BD" w:themeColor="accent1"/>
        </w:rPr>
        <w:t>.</w:t>
      </w:r>
      <w:proofErr w:type="spellStart"/>
      <w:r w:rsidR="0011549B" w:rsidRPr="00D25ADE">
        <w:rPr>
          <w:color w:val="4F81BD" w:themeColor="accent1"/>
          <w:lang w:val="en-US"/>
        </w:rPr>
        <w:t>kroxa</w:t>
      </w:r>
      <w:proofErr w:type="spellEnd"/>
      <w:r w:rsidR="0011549B" w:rsidRPr="00D25ADE">
        <w:rPr>
          <w:color w:val="4F81BD" w:themeColor="accent1"/>
        </w:rPr>
        <w:t xml:space="preserve">36.ru </w:t>
      </w:r>
    </w:p>
    <w:p w:rsidR="00212E59" w:rsidRDefault="0011549B">
      <w:r>
        <w:t>ИП</w:t>
      </w:r>
      <w:r w:rsidR="008E7DE8">
        <w:t xml:space="preserve"> </w:t>
      </w:r>
      <w:r>
        <w:t xml:space="preserve">Мельникова Анжела Вячеславовна </w:t>
      </w:r>
      <w:r w:rsidR="008E7DE8">
        <w:t xml:space="preserve">в лице интернет - магазина </w:t>
      </w:r>
      <w:hyperlink r:id="rId5" w:history="1">
        <w:r w:rsidR="00065C93" w:rsidRPr="00744533">
          <w:rPr>
            <w:rStyle w:val="a3"/>
          </w:rPr>
          <w:t>www.</w:t>
        </w:r>
        <w:r w:rsidR="00065C93" w:rsidRPr="00744533">
          <w:rPr>
            <w:rStyle w:val="a3"/>
            <w:lang w:val="en-US"/>
          </w:rPr>
          <w:t>kroxa</w:t>
        </w:r>
        <w:r w:rsidR="00065C93" w:rsidRPr="00744533">
          <w:rPr>
            <w:rStyle w:val="a3"/>
          </w:rPr>
          <w:t>36.ru</w:t>
        </w:r>
      </w:hyperlink>
      <w:r w:rsidR="00065C93">
        <w:t xml:space="preserve"> </w:t>
      </w:r>
      <w:r w:rsidR="008E7DE8">
        <w:t>(далее Продавец), публикует настоящий договор, являющийся публичным договором</w:t>
      </w:r>
      <w:r w:rsidR="00E611A4">
        <w:t>-офертой в адрес физических</w:t>
      </w:r>
      <w:r w:rsidR="00E611A4" w:rsidRPr="00E611A4">
        <w:t xml:space="preserve"> </w:t>
      </w:r>
      <w:r w:rsidR="00E611A4">
        <w:t>и юридических лиц</w:t>
      </w:r>
      <w:r w:rsidR="00FF6DF0">
        <w:t xml:space="preserve"> </w:t>
      </w:r>
      <w:r w:rsidR="008E7DE8">
        <w:t xml:space="preserve">(далее Покупатель) о нижеследующем: </w:t>
      </w:r>
    </w:p>
    <w:p w:rsidR="00212E59" w:rsidRDefault="008E7DE8">
      <w:r w:rsidRPr="00A72610">
        <w:rPr>
          <w:b/>
        </w:rPr>
        <w:t>1. Термины и понятия</w:t>
      </w:r>
      <w:r>
        <w:t xml:space="preserve">, используемые в настоящем Соглашении. Продавец – Интернет-магазин </w:t>
      </w:r>
      <w:r w:rsidR="00BE3075">
        <w:rPr>
          <w:color w:val="4F81BD" w:themeColor="accent1"/>
        </w:rPr>
        <w:t>«КРОХА36</w:t>
      </w:r>
      <w:r w:rsidR="00BE3075" w:rsidRPr="00D25ADE">
        <w:rPr>
          <w:color w:val="4F81BD" w:themeColor="accent1"/>
        </w:rPr>
        <w:t>»</w:t>
      </w:r>
      <w:r>
        <w:t>, зарегистрированное в установленном порядке юридическое лицо (ОГРН№</w:t>
      </w:r>
      <w:r w:rsidR="0011549B">
        <w:t>304366219500169</w:t>
      </w:r>
      <w:r>
        <w:t xml:space="preserve">), организационно-правовой формой </w:t>
      </w:r>
      <w:r w:rsidR="0011549B">
        <w:t>ИП</w:t>
      </w:r>
      <w:r w:rsidR="00B13212">
        <w:t xml:space="preserve"> </w:t>
      </w:r>
      <w:r>
        <w:t>(</w:t>
      </w:r>
      <w:r w:rsidR="0011549B">
        <w:t>индивидуальный предприниматель</w:t>
      </w:r>
      <w:r>
        <w:t xml:space="preserve">) и юридическим адресом: </w:t>
      </w:r>
      <w:r w:rsidR="0011549B">
        <w:t>394068</w:t>
      </w:r>
      <w:r>
        <w:t xml:space="preserve">, г. </w:t>
      </w:r>
      <w:r w:rsidR="0011549B">
        <w:t>Воронеж</w:t>
      </w:r>
      <w:r>
        <w:t xml:space="preserve">, ул. </w:t>
      </w:r>
      <w:proofErr w:type="spellStart"/>
      <w:r w:rsidR="0011549B">
        <w:t>Хользунова</w:t>
      </w:r>
      <w:proofErr w:type="spellEnd"/>
      <w:r w:rsidR="0011549B">
        <w:t>, д.37</w:t>
      </w:r>
      <w:r>
        <w:t>,</w:t>
      </w:r>
      <w:r w:rsidR="0011549B">
        <w:t>кВ. 25</w:t>
      </w:r>
      <w:r>
        <w:t xml:space="preserve"> осуществляющий свою деятельность посредством Интернет- ресурса </w:t>
      </w:r>
      <w:hyperlink r:id="rId6" w:history="1">
        <w:r w:rsidR="00065C93" w:rsidRPr="00744533">
          <w:rPr>
            <w:rStyle w:val="a3"/>
          </w:rPr>
          <w:t>www.</w:t>
        </w:r>
        <w:r w:rsidR="00065C93" w:rsidRPr="00744533">
          <w:rPr>
            <w:rStyle w:val="a3"/>
            <w:lang w:val="en-US"/>
          </w:rPr>
          <w:t>kroxa</w:t>
        </w:r>
        <w:r w:rsidR="00065C93" w:rsidRPr="00744533">
          <w:rPr>
            <w:rStyle w:val="a3"/>
          </w:rPr>
          <w:t>36.ru</w:t>
        </w:r>
      </w:hyperlink>
      <w:r w:rsidR="00065C93">
        <w:rPr>
          <w:rStyle w:val="a3"/>
        </w:rPr>
        <w:t xml:space="preserve">   </w:t>
      </w:r>
      <w:r w:rsidR="00065C93">
        <w:t xml:space="preserve">и </w:t>
      </w:r>
      <w:r>
        <w:t>сопутствующих ему сервисов. Покупатель – любое физическое</w:t>
      </w:r>
      <w:r w:rsidR="00904F13">
        <w:t xml:space="preserve"> и юридическое</w:t>
      </w:r>
      <w:r>
        <w:t xml:space="preserve"> лицо, добровольно прошедшее Регистрацию и/или оформившее Заказ на Сайте, пользующийся персонализированными сервисами Сайта, а также для осуществления покупок на Сайте. Товар – товары, представленные в каталоге Продавца на Сайте. Договор – отношения между Продавцом и Покупателем по приобретению Товара, возникающие на условиях настоящего соглашения. Заказ – заявка Покупателя на приобретение Товара из каталога Продавца, оформленная посредством электронной формы на Сайте самим Покупателем и/или по телефону через сотрудника операторской службы Продавца. Сайт - ресурс, расположенный в сети Интернет по адресу </w:t>
      </w:r>
      <w:hyperlink r:id="rId7" w:history="1">
        <w:r w:rsidR="00785100" w:rsidRPr="00744533">
          <w:rPr>
            <w:rStyle w:val="a3"/>
          </w:rPr>
          <w:t>www.</w:t>
        </w:r>
        <w:r w:rsidR="00785100" w:rsidRPr="00744533">
          <w:rPr>
            <w:rStyle w:val="a3"/>
            <w:lang w:val="en-US"/>
          </w:rPr>
          <w:t>kroxa</w:t>
        </w:r>
        <w:r w:rsidR="00785100" w:rsidRPr="00744533">
          <w:rPr>
            <w:rStyle w:val="a3"/>
          </w:rPr>
          <w:t>36.ru</w:t>
        </w:r>
      </w:hyperlink>
      <w:r w:rsidR="00785100">
        <w:rPr>
          <w:rStyle w:val="a3"/>
        </w:rPr>
        <w:t xml:space="preserve"> </w:t>
      </w:r>
      <w:r w:rsidR="00785100">
        <w:rPr>
          <w:rStyle w:val="a3"/>
        </w:rPr>
        <w:t xml:space="preserve"> </w:t>
      </w:r>
      <w:r>
        <w:t xml:space="preserve">и являющийся собственностью Продавца. Регистрация – процедура внесения Персональных данных Покупателя в специальную форму на Сайте, необходимая для выполнения Продавца Договора, по которому регистрируемый Покупатель является выгодоприобретателем, а также для доступа Покупателя к персонализированным сервисам Сайта. </w:t>
      </w:r>
      <w:r w:rsidR="00D45EC8">
        <w:t xml:space="preserve"> </w:t>
      </w:r>
      <w:proofErr w:type="gramStart"/>
      <w:r>
        <w:t>Персональные данные – личная информация (в том числе фамилия, имя, отчество, дата рождения, адрес, контактный телефон, адрес электронной почты), добровольно и осознанно предоставляемая Покупателем при Регистрации и/или оформлении Заказа на Сайте, и необходимая для выполнения Продавцом Договора, по которому регистрируемый Покупатель является выгодоприобретателем, а также для доступа Покупателя к персонализированным сервисам Сайта.</w:t>
      </w:r>
      <w:proofErr w:type="gramEnd"/>
      <w:r>
        <w:t xml:space="preserve"> Услуги – комплекс деятельности Продавца в отношении Покупателя с целью исполнения условий Договора. Авторизация – идентификация Пользователя на Сайте данных Покупателя. </w:t>
      </w:r>
    </w:p>
    <w:p w:rsidR="00AC3E11" w:rsidRPr="00A72610" w:rsidRDefault="008E7DE8">
      <w:pPr>
        <w:rPr>
          <w:b/>
        </w:rPr>
      </w:pPr>
      <w:r w:rsidRPr="00A72610">
        <w:rPr>
          <w:b/>
        </w:rPr>
        <w:t>2. Предмет договора-оферты</w:t>
      </w:r>
      <w:r w:rsidR="00953681" w:rsidRPr="00A72610">
        <w:rPr>
          <w:b/>
        </w:rPr>
        <w:t xml:space="preserve">. </w:t>
      </w:r>
    </w:p>
    <w:p w:rsidR="00212E59" w:rsidRDefault="00953681">
      <w:r>
        <w:t xml:space="preserve">Продавец обязуется передать </w:t>
      </w:r>
      <w:r w:rsidR="0011549B">
        <w:t>посредством ввода в поле авторизации личного кода авторизации. Политика конфиденциальности – положения настоящего Договора, регулирующие обязательства Продавца по обработке персональных</w:t>
      </w:r>
      <w:r w:rsidR="00AC3E11">
        <w:t xml:space="preserve"> данных</w:t>
      </w:r>
      <w:r w:rsidR="00364111">
        <w:t xml:space="preserve">, являющихся </w:t>
      </w:r>
      <w:r w:rsidR="008E7DE8">
        <w:t>собственность</w:t>
      </w:r>
      <w:r w:rsidR="00364111">
        <w:t>ю Покупателя</w:t>
      </w:r>
      <w:r w:rsidR="008E7DE8">
        <w:t xml:space="preserve">, а Покупатель обязуется оплатить и принять заказанные в </w:t>
      </w:r>
      <w:proofErr w:type="gramStart"/>
      <w:r w:rsidR="008E7DE8">
        <w:t>интернет-магазине</w:t>
      </w:r>
      <w:proofErr w:type="gramEnd"/>
      <w:r w:rsidR="008E7DE8">
        <w:t xml:space="preserve"> </w:t>
      </w:r>
      <w:r w:rsidR="00C607C8">
        <w:t xml:space="preserve"> </w:t>
      </w:r>
      <w:hyperlink r:id="rId8" w:history="1">
        <w:r w:rsidR="004374DD" w:rsidRPr="00744533">
          <w:rPr>
            <w:rStyle w:val="a3"/>
          </w:rPr>
          <w:t>www.</w:t>
        </w:r>
        <w:r w:rsidR="004374DD" w:rsidRPr="00744533">
          <w:rPr>
            <w:rStyle w:val="a3"/>
            <w:lang w:val="en-US"/>
          </w:rPr>
          <w:t>kroxa</w:t>
        </w:r>
        <w:r w:rsidR="004374DD" w:rsidRPr="00744533">
          <w:rPr>
            <w:rStyle w:val="a3"/>
          </w:rPr>
          <w:t>36.ru</w:t>
        </w:r>
      </w:hyperlink>
      <w:r w:rsidR="004374DD">
        <w:rPr>
          <w:rStyle w:val="a3"/>
        </w:rPr>
        <w:t xml:space="preserve">  </w:t>
      </w:r>
      <w:r w:rsidR="008E7DE8">
        <w:t xml:space="preserve">Товары. </w:t>
      </w:r>
    </w:p>
    <w:p w:rsidR="00084DF0" w:rsidRPr="00A72610" w:rsidRDefault="008E7DE8">
      <w:pPr>
        <w:rPr>
          <w:b/>
        </w:rPr>
      </w:pPr>
      <w:r w:rsidRPr="00A72610">
        <w:rPr>
          <w:b/>
        </w:rPr>
        <w:t xml:space="preserve">3. Момент заключения договора. </w:t>
      </w:r>
    </w:p>
    <w:p w:rsidR="00084DF0" w:rsidRDefault="008E7DE8">
      <w:r>
        <w:t xml:space="preserve">3.1. Лицо, согласное с изложенными ниже условиями настоящего Договора и всех его приложений, имеет возможность заключить с Продавцом договор розничной купли-продажи Товара, описание которого представлено на Сайте. </w:t>
      </w:r>
      <w:proofErr w:type="gramStart"/>
      <w:r>
        <w:t xml:space="preserve">При этом в соответствии с п. 3 ст. 438, ст. 493 ГК РФ, и п. 20 Правил дистанционной продажи, а также с учетом того, что достоверно установить лицо, являющееся Покупателем, возможно только после совершения указанным лицом действий, направленных на оплату Товара, момент заключения указанным лицом договора розничной купли-продажи с Продавцом на условиях, изложенных в настоящем </w:t>
      </w:r>
      <w:r w:rsidR="00255D02">
        <w:t xml:space="preserve"> </w:t>
      </w:r>
      <w:r>
        <w:t>Договоре, зависит от тех условий</w:t>
      </w:r>
      <w:proofErr w:type="gramEnd"/>
      <w:r>
        <w:t xml:space="preserve">, на </w:t>
      </w:r>
      <w:proofErr w:type="gramStart"/>
      <w:r>
        <w:t>которых</w:t>
      </w:r>
      <w:proofErr w:type="gramEnd"/>
      <w:r>
        <w:t xml:space="preserve"> Покупатель согласен приобрести Товар: </w:t>
      </w:r>
      <w:r w:rsidR="00212E59">
        <w:t xml:space="preserve">    </w:t>
      </w:r>
    </w:p>
    <w:p w:rsidR="00212E59" w:rsidRDefault="008E7DE8">
      <w:r>
        <w:lastRenderedPageBreak/>
        <w:t xml:space="preserve">3.1.1.в случае приобретения Товара на условиях предварительной оплаты - с момента получения Продавцом соответствующего сообщения о намерении Покупателя приобрести Товар, сопровождающегося действиями, направленными на оплату Товара; </w:t>
      </w:r>
    </w:p>
    <w:p w:rsidR="00212E59" w:rsidRDefault="008E7DE8">
      <w:r>
        <w:t xml:space="preserve">3.1.2 в случае оплаты Товара по факту его получения от Продавца или Курьерской службы - с момента выдачи Продавцом/Курьерской службой Покупателю кассового или товарного чека либо иного документа, подтверждающего оплату Товара. Оплата Товара и выдача кассового чека (иного документа) производится в момент передачи Товара от Продавца/Курьерской службы Покупателю. </w:t>
      </w:r>
    </w:p>
    <w:p w:rsidR="00212E59" w:rsidRPr="00A72610" w:rsidRDefault="008E7DE8">
      <w:pPr>
        <w:rPr>
          <w:b/>
        </w:rPr>
      </w:pPr>
      <w:r w:rsidRPr="00A72610">
        <w:rPr>
          <w:b/>
        </w:rPr>
        <w:t>4. Цена товара.</w:t>
      </w:r>
    </w:p>
    <w:p w:rsidR="00212E59" w:rsidRDefault="008E7DE8">
      <w:r>
        <w:t xml:space="preserve"> 4.1. Цены на Сайте указаны в рублях за единицу Товара. </w:t>
      </w:r>
    </w:p>
    <w:p w:rsidR="00212E59" w:rsidRDefault="008E7DE8">
      <w:r>
        <w:t xml:space="preserve">4.2. Тарифы на оказание услуг по доставке и </w:t>
      </w:r>
      <w:r w:rsidR="00D66548">
        <w:t>сборке</w:t>
      </w:r>
      <w:r>
        <w:t xml:space="preserve"> Товара указаны на Сайте на Товар в зависимости от его характеристики. Данная информация содержится на Сайте в разделе «Доставка» и «</w:t>
      </w:r>
      <w:r w:rsidR="00A5698A">
        <w:t>Сервисный центр</w:t>
      </w:r>
      <w:r w:rsidR="00212E59">
        <w:t>»</w:t>
      </w:r>
    </w:p>
    <w:p w:rsidR="00212E59" w:rsidRDefault="008E7DE8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212E59" w:rsidRPr="00A72610" w:rsidRDefault="008E7DE8">
      <w:pPr>
        <w:rPr>
          <w:b/>
        </w:rPr>
      </w:pPr>
      <w:r>
        <w:t xml:space="preserve"> </w:t>
      </w:r>
      <w:r w:rsidRPr="00A72610">
        <w:rPr>
          <w:b/>
        </w:rPr>
        <w:t xml:space="preserve">5. Оплата Товара. </w:t>
      </w:r>
    </w:p>
    <w:p w:rsidR="00212E59" w:rsidRDefault="008E7DE8">
      <w:r>
        <w:t xml:space="preserve"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чек, подтверждающий оплату Товара. Фактом оплаты в данном случае признается момент передачи Продавцом кассового чека Покупателю. Вместе с кассовым чеком Продавец передает Покупателю бланк Заказа. </w:t>
      </w:r>
    </w:p>
    <w:p w:rsidR="00212E59" w:rsidRDefault="008E7DE8">
      <w:r>
        <w:t xml:space="preserve">5.2. При оплате по картам VISA, </w:t>
      </w:r>
      <w:proofErr w:type="spellStart"/>
      <w:r>
        <w:t>Mastercard</w:t>
      </w:r>
      <w:proofErr w:type="spellEnd"/>
      <w:r>
        <w:t xml:space="preserve"> и </w:t>
      </w:r>
      <w:proofErr w:type="spellStart"/>
      <w:r>
        <w:t>Maestro</w:t>
      </w:r>
      <w:proofErr w:type="spellEnd"/>
      <w:r>
        <w:t xml:space="preserve"> через сервис Сайта подтверждением оплаты признается информационное сообщение об оплате, отправленное администрацией Сайта на электронный адрес Покупателя, указанный при Регистрации. При оплате Покупателем Товара через интернет комиссия банка-</w:t>
      </w:r>
      <w:proofErr w:type="spellStart"/>
      <w:r>
        <w:t>эквайера</w:t>
      </w:r>
      <w:proofErr w:type="spellEnd"/>
      <w:r>
        <w:t xml:space="preserve"> ложится на Продавца. Вместе с заказом, оплаченным по картам VISA, </w:t>
      </w:r>
      <w:proofErr w:type="spellStart"/>
      <w:r>
        <w:t>Mastercard</w:t>
      </w:r>
      <w:proofErr w:type="spellEnd"/>
      <w:r>
        <w:t xml:space="preserve"> и </w:t>
      </w:r>
      <w:proofErr w:type="spellStart"/>
      <w:r>
        <w:t>Maestro</w:t>
      </w:r>
      <w:proofErr w:type="spellEnd"/>
      <w:r>
        <w:t>, Покупатель получает бланк Заказа</w:t>
      </w:r>
      <w:r w:rsidR="00A74788">
        <w:t xml:space="preserve"> и кассовый чек</w:t>
      </w:r>
      <w:r>
        <w:t xml:space="preserve">. </w:t>
      </w:r>
    </w:p>
    <w:p w:rsidR="00212E59" w:rsidRDefault="00E55A0E">
      <w:r>
        <w:t>5.3</w:t>
      </w:r>
      <w:r w:rsidR="008E7DE8">
        <w:t xml:space="preserve">. Оплата </w:t>
      </w:r>
      <w:r w:rsidR="00A36CB7">
        <w:t>за наличный расчет</w:t>
      </w:r>
      <w:r w:rsidR="008E7DE8">
        <w:t xml:space="preserve"> может производиться в момент передачи Товара от Продавца/Курьерской службой Покупателю. Покупатель обязан уплатить Продавцу цену Товара, а Продавец обязан предоставить Покупателю </w:t>
      </w:r>
      <w:r w:rsidR="004F08B0">
        <w:t xml:space="preserve">кассовый </w:t>
      </w:r>
      <w:r w:rsidR="008E7DE8">
        <w:t>чек</w:t>
      </w:r>
      <w:proofErr w:type="gramStart"/>
      <w:r w:rsidR="008E7DE8">
        <w:t xml:space="preserve"> ,</w:t>
      </w:r>
      <w:proofErr w:type="gramEnd"/>
      <w:r w:rsidR="008E7DE8">
        <w:t xml:space="preserve"> подтверждающий оплату Товара. Фактом оплаты в данном случае признается момент передачи Продавцом </w:t>
      </w:r>
      <w:r w:rsidR="0059075F">
        <w:t xml:space="preserve">кассового </w:t>
      </w:r>
      <w:r w:rsidR="008E7DE8">
        <w:t xml:space="preserve">чека  Покупателю. Вместе с чеком Продавец передает Покупателю бланк Заказа. </w:t>
      </w:r>
    </w:p>
    <w:p w:rsidR="0023304E" w:rsidRDefault="00E55A0E">
      <w:r>
        <w:t>5.4.</w:t>
      </w:r>
      <w:r w:rsidR="0023304E">
        <w:t xml:space="preserve"> </w:t>
      </w:r>
      <w:r>
        <w:t xml:space="preserve"> </w:t>
      </w:r>
      <w:r w:rsidR="0023304E">
        <w:t>При без</w:t>
      </w:r>
      <w:r w:rsidR="0023304E">
        <w:t>наличной форме оплаты</w:t>
      </w:r>
      <w:r w:rsidR="0023304E" w:rsidRPr="0023304E">
        <w:t xml:space="preserve"> </w:t>
      </w:r>
      <w:r w:rsidR="0023304E">
        <w:t xml:space="preserve"> юридических лиц</w:t>
      </w:r>
      <w:proofErr w:type="gramStart"/>
      <w:r w:rsidR="0023304E">
        <w:t xml:space="preserve"> </w:t>
      </w:r>
      <w:r w:rsidR="002B58B5">
        <w:t>,</w:t>
      </w:r>
      <w:proofErr w:type="gramEnd"/>
      <w:r w:rsidR="0023304E">
        <w:t xml:space="preserve"> </w:t>
      </w:r>
      <w:r w:rsidR="0023304E">
        <w:t>фактом</w:t>
      </w:r>
      <w:r w:rsidR="0023304E">
        <w:t xml:space="preserve"> оплаты</w:t>
      </w:r>
      <w:r w:rsidR="0023304E">
        <w:t xml:space="preserve"> Покупателя</w:t>
      </w:r>
      <w:r w:rsidR="0023304E">
        <w:t xml:space="preserve">  </w:t>
      </w:r>
      <w:r w:rsidR="0023304E">
        <w:t xml:space="preserve">признается поступление денежных средств на расчётный счет Продавца. </w:t>
      </w:r>
      <w:r w:rsidR="008C23D1">
        <w:t>П</w:t>
      </w:r>
      <w:r w:rsidR="008C23D1">
        <w:t>одтверждением оплаты признается информационное сообщение об оплате, отправленное администрацией Сайта</w:t>
      </w:r>
      <w:r w:rsidR="00861D78">
        <w:t xml:space="preserve">   </w:t>
      </w:r>
      <w:r w:rsidR="00861D78">
        <w:rPr>
          <w:color w:val="4F81BD" w:themeColor="accent1"/>
        </w:rPr>
        <w:t>«КРОХА36</w:t>
      </w:r>
      <w:r w:rsidR="00861D78" w:rsidRPr="00D25ADE">
        <w:rPr>
          <w:color w:val="4F81BD" w:themeColor="accent1"/>
        </w:rPr>
        <w:t>»</w:t>
      </w:r>
      <w:r w:rsidR="00861D78">
        <w:t xml:space="preserve"> </w:t>
      </w:r>
      <w:r w:rsidR="008C23D1">
        <w:t xml:space="preserve"> на электронный адрес Покупателя, указанный при Регистрации</w:t>
      </w:r>
      <w:r w:rsidR="008C23D1">
        <w:t>.</w:t>
      </w:r>
      <w:r w:rsidR="0023304E">
        <w:t xml:space="preserve"> Продавец обязан предоставить Покупателю бланк Заказа</w:t>
      </w:r>
      <w:r w:rsidR="0023304E">
        <w:t xml:space="preserve"> и товарную накладную,</w:t>
      </w:r>
      <w:r w:rsidR="0023304E">
        <w:t xml:space="preserve"> подтверждающий оплату Товара. </w:t>
      </w:r>
    </w:p>
    <w:p w:rsidR="00E55A0E" w:rsidRDefault="00E55A0E" w:rsidP="00E55A0E">
      <w:r>
        <w:t>5.5</w:t>
      </w:r>
      <w:r>
        <w:t xml:space="preserve">. Одобренный, но неоплаченный заказ подлежит оплате  в течение трех банковских дней – срок резервирования товара. По истечении трех банковских дней цена товара в корзине может быть изменена, а ранее указанные сроки доставки не гарантируются. </w:t>
      </w:r>
    </w:p>
    <w:p w:rsidR="00E55A0E" w:rsidRDefault="00E55A0E"/>
    <w:p w:rsidR="0023304E" w:rsidRDefault="0023304E"/>
    <w:p w:rsidR="00212E59" w:rsidRPr="00A72610" w:rsidRDefault="008E7DE8">
      <w:pPr>
        <w:rPr>
          <w:b/>
        </w:rPr>
      </w:pPr>
      <w:r w:rsidRPr="00A72610">
        <w:rPr>
          <w:b/>
        </w:rPr>
        <w:t>6. Доставка Товара.</w:t>
      </w:r>
    </w:p>
    <w:p w:rsidR="00212E59" w:rsidRDefault="008E7DE8">
      <w:r>
        <w:t xml:space="preserve"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адресу: г. </w:t>
      </w:r>
      <w:r w:rsidR="00415079">
        <w:t>Воронеж</w:t>
      </w:r>
      <w:r>
        <w:t>, ул.</w:t>
      </w:r>
      <w:r w:rsidR="00E340A6">
        <w:t xml:space="preserve"> Пирогова 15</w:t>
      </w:r>
      <w:r>
        <w:t xml:space="preserve">. </w:t>
      </w:r>
    </w:p>
    <w:p w:rsidR="00212E59" w:rsidRDefault="008E7DE8">
      <w:r>
        <w:t xml:space="preserve">6.2. Стоимость доставки Товара определяется менеджером Продавца при оформлении Заказа. 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 </w:t>
      </w:r>
    </w:p>
    <w:p w:rsidR="00212E59" w:rsidRPr="00A72610" w:rsidRDefault="008E7DE8">
      <w:pPr>
        <w:rPr>
          <w:b/>
        </w:rPr>
      </w:pPr>
      <w:r w:rsidRPr="00A72610">
        <w:rPr>
          <w:b/>
        </w:rPr>
        <w:t xml:space="preserve">7. Гарантии на Товар. </w:t>
      </w:r>
    </w:p>
    <w:p w:rsidR="0098319B" w:rsidRDefault="00212E59">
      <w:r>
        <w:t>7</w:t>
      </w:r>
      <w:r w:rsidR="008E7DE8">
        <w:t xml:space="preserve">.1. На всю продукцию, продающуюся на Сайте, имеются все необходимые сертификаты качества и санитарно-гигиенические заключения. </w:t>
      </w:r>
    </w:p>
    <w:p w:rsidR="0098319B" w:rsidRDefault="008E7DE8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3C21F4" w:rsidRPr="00A72610" w:rsidRDefault="008E7DE8">
      <w:pPr>
        <w:rPr>
          <w:b/>
        </w:rPr>
      </w:pPr>
      <w:r w:rsidRPr="00A72610">
        <w:rPr>
          <w:b/>
        </w:rPr>
        <w:t>8. Права и обязанности сторон.</w:t>
      </w:r>
    </w:p>
    <w:p w:rsidR="0098319B" w:rsidRPr="00A72610" w:rsidRDefault="008E7DE8">
      <w:pPr>
        <w:rPr>
          <w:b/>
        </w:rPr>
      </w:pPr>
      <w:r w:rsidRPr="00A72610">
        <w:rPr>
          <w:b/>
        </w:rPr>
        <w:t xml:space="preserve"> 8.1. Продавец обязуется:</w:t>
      </w:r>
    </w:p>
    <w:p w:rsidR="0098319B" w:rsidRDefault="008E7DE8">
      <w:r>
        <w:t xml:space="preserve">8.1.1. </w:t>
      </w:r>
      <w:proofErr w:type="gramStart"/>
      <w:r>
        <w:t>До</w:t>
      </w:r>
      <w:r w:rsidR="0043716C">
        <w:t xml:space="preserve"> момента </w:t>
      </w:r>
      <w:r>
        <w:t xml:space="preserve"> заключения </w:t>
      </w:r>
      <w:r w:rsidR="0043716C">
        <w:t xml:space="preserve">настоящего </w:t>
      </w:r>
      <w:r>
        <w:t>Договора</w:t>
      </w:r>
      <w:r w:rsidR="0043716C">
        <w:t>-оферты,</w:t>
      </w:r>
      <w:r>
        <w:t xml:space="preserve"> </w:t>
      </w:r>
      <w:r w:rsidR="0043716C">
        <w:t>Продавец обязуется</w:t>
      </w:r>
      <w:r w:rsidR="0043716C">
        <w:t xml:space="preserve"> </w:t>
      </w:r>
      <w:r>
        <w:t>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</w:t>
      </w:r>
      <w:proofErr w:type="gramEnd"/>
      <w:r>
        <w:t xml:space="preserve"> о заключении Договора. </w:t>
      </w:r>
    </w:p>
    <w:p w:rsidR="0098319B" w:rsidRDefault="008E7DE8">
      <w:r>
        <w:t>8.1.2.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98319B" w:rsidRDefault="008E7DE8">
      <w:r>
        <w:t xml:space="preserve"> 8.1.3. Предоставить Покупателю возможность получения телефонных консультаций относительно Товаров, представленных на Сайте Продавца. Консультации могут быть связаны с конкретными вопросами относительно выполнения Заказа Покупателя. </w:t>
      </w:r>
    </w:p>
    <w:p w:rsidR="0098319B" w:rsidRDefault="008E7DE8">
      <w:r>
        <w:t xml:space="preserve">8.1.4. Продавец оставляет за собой право изменять настоящий Договор в одностороннем порядке до момента его заключения. </w:t>
      </w:r>
    </w:p>
    <w:p w:rsidR="0098319B" w:rsidRPr="00A72610" w:rsidRDefault="008E7DE8">
      <w:pPr>
        <w:rPr>
          <w:b/>
        </w:rPr>
      </w:pPr>
      <w:r w:rsidRPr="00A72610">
        <w:rPr>
          <w:b/>
        </w:rPr>
        <w:t xml:space="preserve">8.2. Покупатель обязуется: </w:t>
      </w:r>
    </w:p>
    <w:p w:rsidR="009524FB" w:rsidRDefault="0098319B">
      <w:r>
        <w:t>8</w:t>
      </w:r>
      <w:r w:rsidR="008E7DE8">
        <w:t xml:space="preserve">.2.1. До момента заключения Договора ознакомиться с содержанием договора-оферты, условиями оплаты и доставки на Сайте </w:t>
      </w:r>
      <w:hyperlink r:id="rId9" w:history="1">
        <w:r w:rsidR="009524FB" w:rsidRPr="00744533">
          <w:rPr>
            <w:rStyle w:val="a3"/>
          </w:rPr>
          <w:t>www.</w:t>
        </w:r>
        <w:r w:rsidR="009524FB" w:rsidRPr="00744533">
          <w:rPr>
            <w:rStyle w:val="a3"/>
            <w:lang w:val="en-US"/>
          </w:rPr>
          <w:t>kroxa</w:t>
        </w:r>
        <w:r w:rsidR="009524FB" w:rsidRPr="00744533">
          <w:rPr>
            <w:rStyle w:val="a3"/>
          </w:rPr>
          <w:t>36.ru</w:t>
        </w:r>
      </w:hyperlink>
      <w:r w:rsidR="008E7DE8">
        <w:t xml:space="preserve">. </w:t>
      </w:r>
    </w:p>
    <w:p w:rsidR="009524FB" w:rsidRDefault="009524FB">
      <w:r>
        <w:t>8</w:t>
      </w:r>
      <w:r w:rsidR="008E7DE8">
        <w:t>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9524FB" w:rsidRDefault="008E7DE8">
      <w:r>
        <w:t xml:space="preserve"> 8.2.3. Принять и оплатить Товар в указанные в настоящем Договоре сроки. </w:t>
      </w:r>
    </w:p>
    <w:p w:rsidR="00A72610" w:rsidRDefault="00A72610"/>
    <w:p w:rsidR="00A72610" w:rsidRDefault="00A72610"/>
    <w:p w:rsidR="009524FB" w:rsidRPr="00A72610" w:rsidRDefault="008E7DE8">
      <w:pPr>
        <w:rPr>
          <w:b/>
        </w:rPr>
      </w:pPr>
      <w:r w:rsidRPr="00A72610">
        <w:rPr>
          <w:b/>
        </w:rPr>
        <w:t xml:space="preserve">9. Ответственность сторон и разрешение споров. </w:t>
      </w:r>
    </w:p>
    <w:p w:rsidR="003E1023" w:rsidRDefault="009524FB">
      <w:r>
        <w:t>9</w:t>
      </w:r>
      <w:r w:rsidR="008E7DE8">
        <w:t xml:space="preserve">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 </w:t>
      </w:r>
    </w:p>
    <w:p w:rsidR="003E1023" w:rsidRDefault="008E7DE8">
      <w:r>
        <w:t xml:space="preserve">9.2. Продавец не несет ответственности за доставку Заказа, если Покупателем указан неправильный адрес доставки. </w:t>
      </w:r>
    </w:p>
    <w:p w:rsidR="003E1023" w:rsidRDefault="008E7DE8">
      <w:r>
        <w:t xml:space="preserve">9.3. Продавец не несет ответственности, если ожидания Покупателя о потребительских свойствах Товара оказались не оправданы. </w:t>
      </w:r>
    </w:p>
    <w:p w:rsidR="003E1023" w:rsidRDefault="008E7DE8">
      <w:r>
        <w:t xml:space="preserve"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 </w:t>
      </w:r>
    </w:p>
    <w:p w:rsidR="003E1023" w:rsidRDefault="008E7DE8">
      <w:r>
        <w:t>9.5.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:rsidR="003E1023" w:rsidRDefault="008E7DE8">
      <w:r>
        <w:t xml:space="preserve"> 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разрешения споров путем переговоров стороны передают их на рассмотрение Арбитражного суда </w:t>
      </w:r>
      <w:r w:rsidR="00E340A6">
        <w:t>Воронежской</w:t>
      </w:r>
      <w:r>
        <w:t xml:space="preserve"> области. </w:t>
      </w:r>
    </w:p>
    <w:p w:rsidR="003E1023" w:rsidRPr="007A5CFA" w:rsidRDefault="008E7DE8">
      <w:pPr>
        <w:rPr>
          <w:b/>
        </w:rPr>
      </w:pPr>
      <w:r w:rsidRPr="007A5CFA">
        <w:rPr>
          <w:b/>
        </w:rPr>
        <w:t>10. Возврат и обмен Товара.</w:t>
      </w:r>
    </w:p>
    <w:p w:rsidR="003E1023" w:rsidRPr="007A5CFA" w:rsidRDefault="008E7DE8">
      <w:pPr>
        <w:rPr>
          <w:b/>
        </w:rPr>
      </w:pPr>
      <w:r w:rsidRPr="007A5CFA">
        <w:rPr>
          <w:b/>
        </w:rPr>
        <w:t xml:space="preserve"> 10.1. Возврат и обмен Товара НАДЛЕЖАЩЕГО качества. </w:t>
      </w:r>
    </w:p>
    <w:p w:rsidR="003E1023" w:rsidRDefault="008E7DE8">
      <w:r>
        <w:t xml:space="preserve">10.1.2. Покупатель вправе отказаться от Товара в любое время до его передачи, а после передачи товара — в течение семи дней. </w:t>
      </w:r>
    </w:p>
    <w:p w:rsidR="003E1023" w:rsidRDefault="008E7DE8">
      <w:r>
        <w:t xml:space="preserve">10.1.3. Для этого Покупателю необходимо заполнить заявление к Товару надлежащего качества и отправить его Продавцу по электронной почте. Ссылку на заявление к Товару надлежащего качества Покупатель может самостоятельно скачать в разделе «Возврат». </w:t>
      </w:r>
    </w:p>
    <w:p w:rsidR="00C3530D" w:rsidRDefault="008E7DE8">
      <w:r>
        <w:t xml:space="preserve">10.1.4. Возврат Товара осуществляется в офисе компании по адресу: г. </w:t>
      </w:r>
      <w:r w:rsidR="00E340A6">
        <w:t>Воронеж</w:t>
      </w:r>
      <w:r>
        <w:t xml:space="preserve">, ул. </w:t>
      </w:r>
      <w:r w:rsidR="00E340A6">
        <w:t>Пирогова 15</w:t>
      </w:r>
      <w:r w:rsidR="00C3530D">
        <w:t>, в рабочие дни с 10</w:t>
      </w:r>
      <w:r>
        <w:t>-00 до 18-00</w:t>
      </w:r>
      <w:r w:rsidR="00A40CA3">
        <w:t xml:space="preserve"> с понедельника по пятницу</w:t>
      </w:r>
      <w:r>
        <w:t xml:space="preserve">. </w:t>
      </w:r>
    </w:p>
    <w:p w:rsidR="003E1023" w:rsidRDefault="008E7DE8">
      <w:r>
        <w:t xml:space="preserve">10.1.5. Для возврата Товара Покупатель своими силами доставляет Товар Продавцу, либо отправляет транспортной компанией. При этом все затраты на доставку Товара до Продавца оплачивает Покупатель. </w:t>
      </w:r>
    </w:p>
    <w:p w:rsidR="003E1023" w:rsidRDefault="008E7DE8">
      <w:r>
        <w:t xml:space="preserve">10.1.6. Возврат денежной суммы, уплаченной за Товар, производится Продавцом в течение 10 (десяти) дней. </w:t>
      </w:r>
    </w:p>
    <w:p w:rsidR="003E1023" w:rsidRDefault="008E7DE8">
      <w:r>
        <w:t>10.1.7. Возврат денежных средств осуществляется Продавцом одним из следующих способов: наличными денежными средствами по месту нахождения Продавца – только в случае оплаты наличными денежными средствами; на банковскую карту, с которой производилась оплата – в случае оплаты банковской картой</w:t>
      </w:r>
      <w:r w:rsidR="00F07EE7">
        <w:t xml:space="preserve">, на расчетный счет покупателя </w:t>
      </w:r>
      <w:proofErr w:type="gramStart"/>
      <w:r w:rsidR="00F07EE7">
        <w:t>–</w:t>
      </w:r>
      <w:r w:rsidR="00CB0844">
        <w:t>в</w:t>
      </w:r>
      <w:proofErr w:type="gramEnd"/>
      <w:r w:rsidR="00CB0844">
        <w:t xml:space="preserve"> </w:t>
      </w:r>
      <w:r w:rsidR="00F07EE7">
        <w:t>случае оплаты с расчетного счета юридического лица</w:t>
      </w:r>
      <w:r>
        <w:t xml:space="preserve">. </w:t>
      </w:r>
    </w:p>
    <w:p w:rsidR="003E1023" w:rsidRDefault="008E7DE8">
      <w:r>
        <w:lastRenderedPageBreak/>
        <w:t xml:space="preserve">10.1.8. </w:t>
      </w:r>
      <w:proofErr w:type="gramStart"/>
      <w:r>
        <w:t>Возврат Товара надлежащего качества возможен в случае, если сохранены его товарный вид, потребительские свойства, упаковка, документ, подтверждающий факт и условия покупки Товара, а также документ, подтверждающий личность Покупателя (паспорт).</w:t>
      </w:r>
      <w:proofErr w:type="gramEnd"/>
    </w:p>
    <w:p w:rsidR="003E1023" w:rsidRPr="007A5CFA" w:rsidRDefault="008E7DE8">
      <w:pPr>
        <w:rPr>
          <w:b/>
        </w:rPr>
      </w:pPr>
      <w:r w:rsidRPr="007A5CFA">
        <w:rPr>
          <w:b/>
        </w:rPr>
        <w:t xml:space="preserve"> 10.2. Возврат и обмен </w:t>
      </w:r>
      <w:r w:rsidR="00E340A6" w:rsidRPr="007A5CFA">
        <w:rPr>
          <w:b/>
        </w:rPr>
        <w:t xml:space="preserve">товара </w:t>
      </w:r>
      <w:r w:rsidRPr="007A5CFA">
        <w:rPr>
          <w:b/>
        </w:rPr>
        <w:t>НЕНАДЛЕЖАЩЕГО качества.</w:t>
      </w:r>
    </w:p>
    <w:p w:rsidR="003E1023" w:rsidRDefault="008E7DE8">
      <w:r>
        <w:t xml:space="preserve"> 10.2.1. </w:t>
      </w:r>
      <w:proofErr w:type="gramStart"/>
      <w:r>
        <w:t xml:space="preserve">Покупатель, которому продан Товар ненадлежащего качества, если это не было оговорено Продавцом и не обнаружено в момент доставки, вправе по своему выбору потребовать: соразмерного уменьшения покупной цены, замены на Товар аналогичной марки (модели, артикула) или на такой же Товар другой марки с соответствующим перерасчетом покупной цены, расторжения договора и возврата уплаченной за товар суммы. </w:t>
      </w:r>
      <w:proofErr w:type="gramEnd"/>
    </w:p>
    <w:p w:rsidR="003E1023" w:rsidRDefault="008E7DE8">
      <w:r>
        <w:t xml:space="preserve">10.2.2. Для этого Покупателю необходимо заполнить заявление к Товару ненадлежащего качества и отправить его Продавцу по электронной почте вместе с фотографией дефекта. Ссылку на заявление к Товару ненадлежащего качества Покупатель может самостоятельно скачать в разделе «Возврат». </w:t>
      </w:r>
    </w:p>
    <w:p w:rsidR="003E1023" w:rsidRDefault="008E7DE8">
      <w:r>
        <w:t xml:space="preserve">10.2.3. В случае замены Товара на аналогичный или расторжения договора купли-продажи, Покупатель возвращает </w:t>
      </w:r>
      <w:r w:rsidR="00F00278">
        <w:t xml:space="preserve"> </w:t>
      </w:r>
      <w:r>
        <w:t xml:space="preserve">Товар ненадлежащего качества Продавцу. Товар возвращается при наличии документов, подтверждающий его покупку. </w:t>
      </w:r>
    </w:p>
    <w:p w:rsidR="003E1023" w:rsidRDefault="008E7DE8">
      <w:r>
        <w:t xml:space="preserve">10.2.4. Возврат Товара осуществляется в офисе компании по адресу: г. </w:t>
      </w:r>
      <w:r w:rsidR="00E340A6">
        <w:t>Воронеж</w:t>
      </w:r>
      <w:r>
        <w:t xml:space="preserve">, ул. </w:t>
      </w:r>
      <w:r w:rsidR="00E340A6">
        <w:t>Пирогова 15</w:t>
      </w:r>
      <w:r>
        <w:t xml:space="preserve">, в рабочие дни с </w:t>
      </w:r>
      <w:r w:rsidR="00685EB3">
        <w:t>10</w:t>
      </w:r>
      <w:r>
        <w:t>-00 до 18-00</w:t>
      </w:r>
      <w:r w:rsidR="00685EB3">
        <w:t xml:space="preserve"> с понедельника по пятницу</w:t>
      </w:r>
      <w:r>
        <w:t xml:space="preserve">. </w:t>
      </w:r>
    </w:p>
    <w:p w:rsidR="003E1023" w:rsidRDefault="008E7DE8">
      <w:r>
        <w:t xml:space="preserve">10.2.5. Для возврата Товара Покупатель своими силами доставляет Товар Продавцу, либо отправляет транспортной компанией. При этом все затраты на доставку Товара до Продавца оплачивает Продавец. </w:t>
      </w:r>
    </w:p>
    <w:p w:rsidR="003E1023" w:rsidRDefault="008E7DE8">
      <w:r>
        <w:t xml:space="preserve">10.2.6. </w:t>
      </w:r>
      <w:proofErr w:type="gramStart"/>
      <w:r>
        <w:t>Замена товара на товар той же марки или на аналогичный производится в течение 14 дней с момента предъявления требования.</w:t>
      </w:r>
      <w:proofErr w:type="gramEnd"/>
      <w:r>
        <w:t xml:space="preserve"> Если в момент предъявления требования отсутствует необходимый для замены Товар, замена производится в течение месяца со дня предъявления такого требования или в разумные для данной замены сроки.</w:t>
      </w:r>
    </w:p>
    <w:p w:rsidR="003E1023" w:rsidRDefault="008E7DE8">
      <w:r>
        <w:t xml:space="preserve"> 10.2.7. Возврат денежной суммы, уплаченной за Товар, производится Продавцом в течение 10 (десяти) дней. </w:t>
      </w:r>
    </w:p>
    <w:p w:rsidR="003E1023" w:rsidRDefault="008E7DE8">
      <w:r>
        <w:t xml:space="preserve">10.2.8. Возврат денежных средств осуществляется Продавцом одним из следующих способов: наличными денежными средствами по месту нахождения Продавца – только в случае оплаты наличными денежными средствами; на банковскую карту, с которой производилась оплата – в случае оплаты банковской картой. </w:t>
      </w:r>
    </w:p>
    <w:p w:rsidR="007A5CFA" w:rsidRPr="007A5CFA" w:rsidRDefault="008E7DE8">
      <w:pPr>
        <w:rPr>
          <w:b/>
        </w:rPr>
      </w:pPr>
      <w:r w:rsidRPr="007A5CFA">
        <w:rPr>
          <w:b/>
        </w:rPr>
        <w:t xml:space="preserve">10.3. </w:t>
      </w:r>
      <w:r w:rsidR="007A5CFA" w:rsidRPr="007A5CFA">
        <w:rPr>
          <w:b/>
        </w:rPr>
        <w:t>Отправка товара транспортной комп</w:t>
      </w:r>
      <w:r w:rsidR="007A5CFA">
        <w:rPr>
          <w:b/>
        </w:rPr>
        <w:t>а</w:t>
      </w:r>
      <w:r w:rsidR="007A5CFA" w:rsidRPr="007A5CFA">
        <w:rPr>
          <w:b/>
        </w:rPr>
        <w:t xml:space="preserve">нией. </w:t>
      </w:r>
    </w:p>
    <w:p w:rsidR="003E1023" w:rsidRDefault="008E7DE8">
      <w:r>
        <w:t xml:space="preserve">Отправляя </w:t>
      </w:r>
      <w:r w:rsidR="00F9060B">
        <w:t>крупногабаритный,</w:t>
      </w:r>
      <w:r w:rsidR="00D44F08">
        <w:t xml:space="preserve"> хрупкий</w:t>
      </w:r>
      <w:r w:rsidR="00F9060B">
        <w:t xml:space="preserve"> или </w:t>
      </w:r>
      <w:r w:rsidR="00A90108">
        <w:t>Товар</w:t>
      </w:r>
      <w:r w:rsidR="00A90108">
        <w:t>,</w:t>
      </w:r>
      <w:r w:rsidR="00F9060B">
        <w:t xml:space="preserve"> который может быть подвержен поломке</w:t>
      </w:r>
      <w:r w:rsidR="00D44F08">
        <w:t xml:space="preserve"> </w:t>
      </w:r>
      <w:r w:rsidR="00F1630A">
        <w:t xml:space="preserve"> через транспортную компанию</w:t>
      </w:r>
      <w:r>
        <w:t xml:space="preserve">, Продавец в обязательном порядке заказывает для него жесткую упаковку (обрешётку). При отказе Покупателя от обрешетки, претензии по транспортному браку Продавцом не принимаются. </w:t>
      </w:r>
    </w:p>
    <w:p w:rsidR="003E43E9" w:rsidRDefault="003E43E9">
      <w:pPr>
        <w:rPr>
          <w:b/>
        </w:rPr>
      </w:pPr>
    </w:p>
    <w:p w:rsidR="003E43E9" w:rsidRDefault="003E43E9">
      <w:pPr>
        <w:rPr>
          <w:b/>
        </w:rPr>
      </w:pPr>
    </w:p>
    <w:p w:rsidR="007A5CFA" w:rsidRPr="007A5CFA" w:rsidRDefault="008E7DE8">
      <w:pPr>
        <w:rPr>
          <w:b/>
        </w:rPr>
      </w:pPr>
      <w:r w:rsidRPr="007A5CFA">
        <w:rPr>
          <w:b/>
        </w:rPr>
        <w:lastRenderedPageBreak/>
        <w:t>11. Форс-мажорные обстоятельства.</w:t>
      </w:r>
    </w:p>
    <w:p w:rsidR="003E1023" w:rsidRDefault="008E7DE8">
      <w:r>
        <w:t xml:space="preserve">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</w:t>
      </w:r>
      <w:proofErr w:type="gramStart"/>
      <w:r>
        <w:t>ств ст</w:t>
      </w:r>
      <w:proofErr w:type="gramEnd"/>
      <w:r>
        <w:t xml:space="preserve">оронами по настоящему Договору. </w:t>
      </w:r>
      <w:proofErr w:type="gramStart"/>
      <w: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 </w:t>
      </w:r>
    </w:p>
    <w:p w:rsidR="00DE2DC8" w:rsidRPr="00DE2DC8" w:rsidRDefault="008E7DE8">
      <w:pPr>
        <w:rPr>
          <w:b/>
        </w:rPr>
      </w:pPr>
      <w:r w:rsidRPr="00DE2DC8">
        <w:rPr>
          <w:b/>
        </w:rPr>
        <w:t xml:space="preserve">12. Срок действия договора. </w:t>
      </w:r>
    </w:p>
    <w:p w:rsidR="003E1023" w:rsidRDefault="008E7DE8">
      <w:r>
        <w:t>Настоящий Договор всту</w:t>
      </w:r>
      <w:r w:rsidR="00E340A6">
        <w:t xml:space="preserve">пает в силу с момента обращения </w:t>
      </w:r>
      <w:r>
        <w:t>и оформления Заказа, и заканчивается при полном исполнении обязатель</w:t>
      </w:r>
      <w:proofErr w:type="gramStart"/>
      <w:r>
        <w:t>ств ст</w:t>
      </w:r>
      <w:proofErr w:type="gramEnd"/>
      <w:r>
        <w:t>оронами.</w:t>
      </w:r>
    </w:p>
    <w:p w:rsidR="003E1023" w:rsidRPr="00DE2DC8" w:rsidRDefault="008E7DE8">
      <w:pPr>
        <w:rPr>
          <w:b/>
        </w:rPr>
      </w:pPr>
      <w:r>
        <w:t xml:space="preserve"> </w:t>
      </w:r>
      <w:r w:rsidRPr="00DE2DC8">
        <w:rPr>
          <w:b/>
        </w:rPr>
        <w:t>13. Персональные данные.</w:t>
      </w:r>
    </w:p>
    <w:p w:rsidR="003E1023" w:rsidRDefault="008E7DE8">
      <w:r>
        <w:t xml:space="preserve"> 13.1. 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 выполнения условий настоящего Договора; доставки Покупателю заказанного Товара. </w:t>
      </w:r>
    </w:p>
    <w:p w:rsidR="003E1023" w:rsidRDefault="008E7DE8">
      <w:r>
        <w:t xml:space="preserve">13.2. Осуществляя Заказ Товара в </w:t>
      </w:r>
      <w:proofErr w:type="gramStart"/>
      <w:r>
        <w:t>интернет-магазине</w:t>
      </w:r>
      <w:proofErr w:type="gramEnd"/>
      <w:r>
        <w:t xml:space="preserve"> </w:t>
      </w:r>
      <w:r w:rsidR="00F248D0">
        <w:t xml:space="preserve"> </w:t>
      </w:r>
      <w:bookmarkStart w:id="0" w:name="_GoBack"/>
      <w:bookmarkEnd w:id="0"/>
      <w:r w:rsidR="00F248D0">
        <w:fldChar w:fldCharType="begin"/>
      </w:r>
      <w:r w:rsidR="00F248D0">
        <w:instrText xml:space="preserve"> HYPERLINK "http://www.kroxa36.ru" </w:instrText>
      </w:r>
      <w:r w:rsidR="00F248D0">
        <w:fldChar w:fldCharType="separate"/>
      </w:r>
      <w:r w:rsidR="00F248D0" w:rsidRPr="00744533">
        <w:rPr>
          <w:rStyle w:val="a3"/>
        </w:rPr>
        <w:t>www.</w:t>
      </w:r>
      <w:r w:rsidR="00F248D0" w:rsidRPr="00744533">
        <w:rPr>
          <w:rStyle w:val="a3"/>
          <w:lang w:val="en-US"/>
        </w:rPr>
        <w:t>kroxa</w:t>
      </w:r>
      <w:r w:rsidR="00F248D0" w:rsidRPr="00744533">
        <w:rPr>
          <w:rStyle w:val="a3"/>
        </w:rPr>
        <w:t>36.ru</w:t>
      </w:r>
      <w:r w:rsidR="00F248D0">
        <w:rPr>
          <w:rStyle w:val="a3"/>
        </w:rPr>
        <w:fldChar w:fldCharType="end"/>
      </w:r>
      <w: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3E1023" w:rsidRDefault="008E7DE8">
      <w:r>
        <w:t xml:space="preserve"> 13.3. </w:t>
      </w:r>
      <w:proofErr w:type="gramStart"/>
      <w:r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  <w:proofErr w:type="gramEnd"/>
    </w:p>
    <w:p w:rsidR="003E1023" w:rsidRDefault="008E7DE8">
      <w:r>
        <w:t xml:space="preserve"> 13.4. Доступ к персональным данным Покупателей имеют только лица, имеющие непосредственное отношение к исполнению Заказов.</w:t>
      </w:r>
    </w:p>
    <w:p w:rsidR="003E1023" w:rsidRPr="00B0090A" w:rsidRDefault="008E7DE8">
      <w:pPr>
        <w:rPr>
          <w:b/>
        </w:rPr>
      </w:pPr>
      <w:r w:rsidRPr="00B0090A">
        <w:rPr>
          <w:b/>
        </w:rPr>
        <w:t xml:space="preserve"> 14. Реквизиты Продавца</w:t>
      </w:r>
      <w:r w:rsidR="003E1023" w:rsidRPr="00B0090A">
        <w:rPr>
          <w:b/>
        </w:rPr>
        <w:t>:</w:t>
      </w:r>
      <w:r w:rsidRPr="00B0090A">
        <w:rPr>
          <w:b/>
        </w:rPr>
        <w:t xml:space="preserve"> </w:t>
      </w:r>
    </w:p>
    <w:p w:rsidR="003E1023" w:rsidRPr="009E5DBD" w:rsidRDefault="00E340A6">
      <w:pPr>
        <w:rPr>
          <w:b/>
        </w:rPr>
      </w:pPr>
      <w:r>
        <w:t xml:space="preserve">ИП </w:t>
      </w:r>
      <w:r w:rsidR="008E7DE8">
        <w:t xml:space="preserve"> </w:t>
      </w:r>
      <w:r>
        <w:t xml:space="preserve">Мельникова Анжела Вячеславовна </w:t>
      </w:r>
    </w:p>
    <w:p w:rsidR="003E1023" w:rsidRDefault="008E7DE8">
      <w:r>
        <w:t>ОГРН №</w:t>
      </w:r>
      <w:r w:rsidR="00E340A6">
        <w:t>304366219500169</w:t>
      </w:r>
      <w:r w:rsidR="003E1023">
        <w:t>,</w:t>
      </w:r>
    </w:p>
    <w:p w:rsidR="009E5DBD" w:rsidRDefault="008E7DE8" w:rsidP="009E5DBD">
      <w:r>
        <w:t xml:space="preserve"> ИНН</w:t>
      </w:r>
      <w:r w:rsidR="00E45AC4">
        <w:t xml:space="preserve"> 366200951868</w:t>
      </w:r>
      <w:r>
        <w:t xml:space="preserve"> </w:t>
      </w:r>
    </w:p>
    <w:p w:rsidR="009E5DBD" w:rsidRDefault="009E5DBD" w:rsidP="009E5DBD">
      <w:r>
        <w:t>Фактический адрес: город Воронеж, ул. Пирогова, 15</w:t>
      </w:r>
    </w:p>
    <w:p w:rsidR="009E5DBD" w:rsidRDefault="009E5DBD" w:rsidP="009E5DBD">
      <w:r>
        <w:t xml:space="preserve">телефон 8-910-242-00-08. </w:t>
      </w:r>
    </w:p>
    <w:p w:rsidR="009E5DBD" w:rsidRDefault="009E5DBD" w:rsidP="009E5DBD">
      <w:r w:rsidRPr="009E5DBD">
        <w:rPr>
          <w:rFonts w:eastAsia="Times New Roman" w:cs="Times New Roman"/>
          <w:lang w:eastAsia="ru-RU"/>
        </w:rPr>
        <w:t>Банк:</w:t>
      </w:r>
    </w:p>
    <w:p w:rsidR="009E5DBD" w:rsidRDefault="009E5DBD" w:rsidP="009E5DBD">
      <w:pPr>
        <w:rPr>
          <w:rFonts w:eastAsia="Times New Roman" w:cs="Times New Roman"/>
          <w:lang w:eastAsia="ru-RU"/>
        </w:rPr>
      </w:pPr>
      <w:r w:rsidRPr="009E5DBD">
        <w:rPr>
          <w:rFonts w:eastAsia="Times New Roman" w:cs="Times New Roman"/>
          <w:lang w:eastAsia="ru-RU"/>
        </w:rPr>
        <w:t xml:space="preserve">Филиал №3652 ВТБ 24 (ЗАО) с </w:t>
      </w:r>
      <w:r>
        <w:rPr>
          <w:rFonts w:eastAsia="Times New Roman" w:cs="Times New Roman"/>
          <w:lang w:eastAsia="ru-RU"/>
        </w:rPr>
        <w:t xml:space="preserve"> 22.01.2014 г.</w:t>
      </w:r>
    </w:p>
    <w:p w:rsidR="00535875" w:rsidRDefault="009E5DBD" w:rsidP="00535875">
      <w:pPr>
        <w:rPr>
          <w:rFonts w:eastAsia="Times New Roman" w:cs="Times New Roman"/>
          <w:lang w:eastAsia="ru-RU"/>
        </w:rPr>
      </w:pPr>
      <w:r w:rsidRPr="009E5DBD">
        <w:rPr>
          <w:rFonts w:eastAsia="Times New Roman" w:cs="Times New Roman"/>
          <w:lang w:eastAsia="ru-RU"/>
        </w:rPr>
        <w:t>К/с 30101810100000000738</w:t>
      </w:r>
    </w:p>
    <w:p w:rsidR="00535875" w:rsidRPr="00535875" w:rsidRDefault="00535875" w:rsidP="00535875">
      <w:pPr>
        <w:rPr>
          <w:rFonts w:eastAsia="Times New Roman" w:cs="Times New Roman"/>
          <w:lang w:eastAsia="ru-RU"/>
        </w:rPr>
      </w:pPr>
      <w:r w:rsidRPr="00535875">
        <w:rPr>
          <w:rFonts w:eastAsia="Times New Roman" w:cs="Times New Roman"/>
          <w:lang w:eastAsia="ru-RU"/>
        </w:rPr>
        <w:t>БИК 042007738</w:t>
      </w:r>
    </w:p>
    <w:p w:rsidR="009E5DBD" w:rsidRDefault="009E5DBD" w:rsidP="009E5DBD">
      <w:pPr>
        <w:spacing w:after="0" w:line="240" w:lineRule="auto"/>
        <w:rPr>
          <w:rFonts w:eastAsia="Times New Roman" w:cs="Times New Roman"/>
          <w:lang w:eastAsia="ru-RU"/>
        </w:rPr>
      </w:pPr>
      <w:r w:rsidRPr="009E5DBD">
        <w:rPr>
          <w:rFonts w:eastAsia="Times New Roman" w:cs="Times New Roman"/>
          <w:lang w:eastAsia="ru-RU"/>
        </w:rPr>
        <w:lastRenderedPageBreak/>
        <w:t>Расчетный  (текущий)  счет N 40802810320510001427</w:t>
      </w:r>
    </w:p>
    <w:p w:rsidR="0045022D" w:rsidRDefault="0045022D" w:rsidP="009E5DBD">
      <w:pPr>
        <w:spacing w:after="0" w:line="240" w:lineRule="auto"/>
        <w:rPr>
          <w:rFonts w:eastAsia="Times New Roman" w:cs="Times New Roman"/>
          <w:lang w:eastAsia="ru-RU"/>
        </w:rPr>
      </w:pPr>
    </w:p>
    <w:p w:rsidR="0045022D" w:rsidRPr="009E5DBD" w:rsidRDefault="001C1E4C" w:rsidP="009E5DBD">
      <w:pPr>
        <w:spacing w:after="0" w:line="240" w:lineRule="auto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eastAsia="ru-RU"/>
        </w:rPr>
        <w:t xml:space="preserve">Карта </w:t>
      </w:r>
      <w:r>
        <w:rPr>
          <w:rFonts w:eastAsia="Times New Roman" w:cs="Times New Roman"/>
          <w:lang w:val="en-US" w:eastAsia="ru-RU"/>
        </w:rPr>
        <w:t xml:space="preserve">  MasterCard         5469 1300 1699 6850</w:t>
      </w:r>
    </w:p>
    <w:p w:rsidR="009E5DBD" w:rsidRPr="009E5DBD" w:rsidRDefault="009E5DBD" w:rsidP="009E5DBD">
      <w:pPr>
        <w:spacing w:after="0" w:line="240" w:lineRule="auto"/>
        <w:rPr>
          <w:rFonts w:eastAsia="Times New Roman" w:cs="Times New Roman"/>
          <w:lang w:eastAsia="ru-RU"/>
        </w:rPr>
      </w:pPr>
    </w:p>
    <w:sectPr w:rsidR="009E5DBD" w:rsidRPr="009E5DBD" w:rsidSect="00CA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3B"/>
    <w:rsid w:val="00065C93"/>
    <w:rsid w:val="00084DF0"/>
    <w:rsid w:val="0011549B"/>
    <w:rsid w:val="0012330F"/>
    <w:rsid w:val="001C1E4C"/>
    <w:rsid w:val="00212E59"/>
    <w:rsid w:val="0023304E"/>
    <w:rsid w:val="00255D02"/>
    <w:rsid w:val="002B58B5"/>
    <w:rsid w:val="00364111"/>
    <w:rsid w:val="003C21F4"/>
    <w:rsid w:val="003E1023"/>
    <w:rsid w:val="003E43E9"/>
    <w:rsid w:val="00415079"/>
    <w:rsid w:val="004365E8"/>
    <w:rsid w:val="0043716C"/>
    <w:rsid w:val="004374DD"/>
    <w:rsid w:val="0045022D"/>
    <w:rsid w:val="004F08B0"/>
    <w:rsid w:val="00535875"/>
    <w:rsid w:val="00555864"/>
    <w:rsid w:val="0059075F"/>
    <w:rsid w:val="00685EB3"/>
    <w:rsid w:val="00785100"/>
    <w:rsid w:val="007A5CFA"/>
    <w:rsid w:val="00861D78"/>
    <w:rsid w:val="008C23D1"/>
    <w:rsid w:val="008E7DE8"/>
    <w:rsid w:val="00904F13"/>
    <w:rsid w:val="009524FB"/>
    <w:rsid w:val="00953681"/>
    <w:rsid w:val="0098319B"/>
    <w:rsid w:val="009C119F"/>
    <w:rsid w:val="009D20E5"/>
    <w:rsid w:val="009E5DBD"/>
    <w:rsid w:val="00A33C3B"/>
    <w:rsid w:val="00A36CB7"/>
    <w:rsid w:val="00A40CA3"/>
    <w:rsid w:val="00A5698A"/>
    <w:rsid w:val="00A72610"/>
    <w:rsid w:val="00A74788"/>
    <w:rsid w:val="00A90108"/>
    <w:rsid w:val="00AC3E11"/>
    <w:rsid w:val="00B0090A"/>
    <w:rsid w:val="00B11E7A"/>
    <w:rsid w:val="00B13212"/>
    <w:rsid w:val="00BE3075"/>
    <w:rsid w:val="00C3530D"/>
    <w:rsid w:val="00C607C8"/>
    <w:rsid w:val="00CA699B"/>
    <w:rsid w:val="00CB0844"/>
    <w:rsid w:val="00D25ADE"/>
    <w:rsid w:val="00D44F08"/>
    <w:rsid w:val="00D45EC8"/>
    <w:rsid w:val="00D66548"/>
    <w:rsid w:val="00D80C55"/>
    <w:rsid w:val="00DE2DC8"/>
    <w:rsid w:val="00E340A6"/>
    <w:rsid w:val="00E45AC4"/>
    <w:rsid w:val="00E55A0E"/>
    <w:rsid w:val="00E611A4"/>
    <w:rsid w:val="00EA284B"/>
    <w:rsid w:val="00F00278"/>
    <w:rsid w:val="00F07EE7"/>
    <w:rsid w:val="00F1630A"/>
    <w:rsid w:val="00F248D0"/>
    <w:rsid w:val="00F700E8"/>
    <w:rsid w:val="00F9060B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xa3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xa3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oxa36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oxa36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xa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72</cp:revision>
  <dcterms:created xsi:type="dcterms:W3CDTF">2016-10-29T20:32:00Z</dcterms:created>
  <dcterms:modified xsi:type="dcterms:W3CDTF">2017-06-23T13:11:00Z</dcterms:modified>
</cp:coreProperties>
</file>